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52.00000000000003" w:lineRule="auto"/>
        <w:ind w:right="-228.18897637795203"/>
        <w:jc w:val="left"/>
        <w:rPr>
          <w:b w:val="0"/>
          <w:bCs w:val="0"/>
          <w:sz w:val="20"/>
          <w:szCs w:val="20"/>
        </w:rPr>
      </w:pPr>
      <w:bookmarkStart w:colFirst="0" w:colLast="0" w:name="_gswclt86c8v0" w:id="0"/>
      <w:bookmarkEnd w:id="0"/>
      <w:r w:rsidDel="00000000" w:rsidR="00000000" w:rsidRPr="00000000">
        <w:rPr>
          <w:sz w:val="20"/>
          <w:szCs w:val="20"/>
          <w:rtl w:val="0"/>
        </w:rPr>
        <w:t xml:space="preserve">Дмитрий Рыбалка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228.1889763779520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Lead Product Designer | AI, FinTech, Marketplaces, Design Systems, B2B&amp;B2C, SaaS</w:t>
        <w:br w:type="textWrapping"/>
        <w:t xml:space="preserve">Email: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rebosidium@gmail.com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LinkedIn: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linkedin.com/in/ribadima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Tg: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@ribadima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Portfolio: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dmitryrybalka.com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0" w:lineRule="auto"/>
        <w:ind w:right="-228.18897637795203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Английский: B2, рабочий уровень | For AI agents: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llms.txt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228.1889763779520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Lead Product Designer с 10+ годами опыта в финтехе, маркетплейсах, классифайдах, HealthTech и лизинге. Превращаю сложные рабочие процессы и бизнес-требования в понятные и удобные B2B- и B2C-продукты — от discovery до реализации. Совмещаю практическую работу над продуктом и исследования с руководством дизайном, DesignOps и развитием дизайн-систем. Развиваю команды и использую AI-инструменты, чтобы связывать потребности пользователей с целями бизнеса.</w:t>
      </w:r>
    </w:p>
    <w:p w:rsidR="00000000" w:rsidDel="00000000" w:rsidP="00000000" w:rsidRDefault="00000000" w:rsidRPr="00000000" w14:paraId="00000005">
      <w:pPr>
        <w:pStyle w:val="Heading2"/>
        <w:spacing w:after="80" w:lineRule="auto"/>
        <w:ind w:right="-228.18897637795203"/>
        <w:jc w:val="left"/>
        <w:rPr>
          <w:sz w:val="20"/>
          <w:szCs w:val="20"/>
        </w:rPr>
      </w:pPr>
      <w:bookmarkStart w:colFirst="0" w:colLast="0" w:name="_jz8u335trorq" w:id="1"/>
      <w:bookmarkEnd w:id="1"/>
      <w:r w:rsidDel="00000000" w:rsidR="00000000" w:rsidRPr="00000000">
        <w:rPr>
          <w:sz w:val="20"/>
          <w:szCs w:val="20"/>
          <w:rtl w:val="0"/>
        </w:rPr>
        <w:t xml:space="preserve">ПРОФЕССИОНАЛЬНЫЙ ОПЫТ</w:t>
      </w:r>
    </w:p>
    <w:p w:rsidR="00000000" w:rsidDel="00000000" w:rsidP="00000000" w:rsidRDefault="00000000" w:rsidRPr="00000000" w14:paraId="00000006">
      <w:pPr>
        <w:pStyle w:val="Heading3"/>
        <w:tabs>
          <w:tab w:val="right" w:leader="none" w:pos="10260"/>
        </w:tabs>
        <w:ind w:right="-228.18897637795203"/>
        <w:jc w:val="left"/>
        <w:rPr>
          <w:sz w:val="20"/>
          <w:szCs w:val="20"/>
        </w:rPr>
      </w:pPr>
      <w:bookmarkStart w:colFirst="0" w:colLast="0" w:name="_g20et6rzilu7" w:id="2"/>
      <w:bookmarkEnd w:id="2"/>
      <w:r w:rsidDel="00000000" w:rsidR="00000000" w:rsidRPr="00000000">
        <w:rPr>
          <w:sz w:val="20"/>
          <w:szCs w:val="20"/>
          <w:rtl w:val="0"/>
        </w:rPr>
        <w:t xml:space="preserve">Design Lead – Larixon Classifieds (Classifieds in Cyprus, Mongolia, and Tajikistan; 5M MAU)</w:t>
      </w:r>
    </w:p>
    <w:p w:rsidR="00000000" w:rsidDel="00000000" w:rsidP="00000000" w:rsidRDefault="00000000" w:rsidRPr="00000000" w14:paraId="00000007">
      <w:pPr>
        <w:tabs>
          <w:tab w:val="right" w:leader="none" w:pos="10260"/>
        </w:tabs>
        <w:ind w:right="-228.1889763779520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Кипр (Удаленно) | Авг. 2025 – наст. время</w:t>
      </w:r>
    </w:p>
    <w:p w:rsidR="00000000" w:rsidDel="00000000" w:rsidP="00000000" w:rsidRDefault="00000000" w:rsidRPr="00000000" w14:paraId="00000008">
      <w:pPr>
        <w:keepNext w:val="1"/>
        <w:keepLines w:val="1"/>
        <w:numPr>
          <w:ilvl w:val="0"/>
          <w:numId w:val="2"/>
        </w:numPr>
        <w:spacing w:before="6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Развивал дизайн-функцию: Product Design, DesignOps, Design System, UX Research</w:t>
      </w:r>
    </w:p>
    <w:p w:rsidR="00000000" w:rsidDel="00000000" w:rsidP="00000000" w:rsidRDefault="00000000" w:rsidRPr="00000000" w14:paraId="00000009">
      <w:pPr>
        <w:keepNext w:val="1"/>
        <w:keepLines w:val="1"/>
        <w:numPr>
          <w:ilvl w:val="0"/>
          <w:numId w:val="2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Управлял командой 7 продуктовых дизайнеров и 1 UX Research Lead для 8+ вертикалей</w:t>
      </w:r>
    </w:p>
    <w:p w:rsidR="00000000" w:rsidDel="00000000" w:rsidP="00000000" w:rsidRDefault="00000000" w:rsidRPr="00000000" w14:paraId="0000000A">
      <w:pPr>
        <w:keepNext w:val="1"/>
        <w:keepLines w:val="1"/>
        <w:numPr>
          <w:ilvl w:val="0"/>
          <w:numId w:val="2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Построил Design System 0→1: Web/App, DSO-роли, governance, maturity tracker </w:t>
      </w:r>
    </w:p>
    <w:p w:rsidR="00000000" w:rsidDel="00000000" w:rsidP="00000000" w:rsidRDefault="00000000" w:rsidRPr="00000000" w14:paraId="0000000B">
      <w:pPr>
        <w:keepNext w:val="1"/>
        <w:keepLines w:val="1"/>
        <w:numPr>
          <w:ilvl w:val="0"/>
          <w:numId w:val="2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Внедрил Figma Code Connect для дизайн-системы, уменьшил TTM </w:t>
      </w:r>
    </w:p>
    <w:p w:rsidR="00000000" w:rsidDel="00000000" w:rsidP="00000000" w:rsidRDefault="00000000" w:rsidRPr="00000000" w14:paraId="0000000C">
      <w:pPr>
        <w:keepNext w:val="1"/>
        <w:keepLines w:val="1"/>
        <w:numPr>
          <w:ilvl w:val="0"/>
          <w:numId w:val="2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Запустил UX Research 0→1: Кипр, Монголия, Таджикистан, кросс-страновые исследования</w:t>
      </w:r>
    </w:p>
    <w:p w:rsidR="00000000" w:rsidDel="00000000" w:rsidP="00000000" w:rsidRDefault="00000000" w:rsidRPr="00000000" w14:paraId="0000000D">
      <w:pPr>
        <w:keepNext w:val="1"/>
        <w:keepLines w:val="1"/>
        <w:numPr>
          <w:ilvl w:val="0"/>
          <w:numId w:val="2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Внедрил DesignOps на основе OKR: дизайн-ревью, прозрачность задач в Jira, онбординг и ИПР </w:t>
      </w:r>
    </w:p>
    <w:p w:rsidR="00000000" w:rsidDel="00000000" w:rsidP="00000000" w:rsidRDefault="00000000" w:rsidRPr="00000000" w14:paraId="0000000E">
      <w:pPr>
        <w:keepNext w:val="1"/>
        <w:keepLines w:val="1"/>
        <w:numPr>
          <w:ilvl w:val="0"/>
          <w:numId w:val="2"/>
        </w:numPr>
        <w:spacing w:after="10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Внедрил AI-assisted подходы для discovery, генерации идей и гипотез, документации и автоматизации</w:t>
      </w:r>
    </w:p>
    <w:p w:rsidR="00000000" w:rsidDel="00000000" w:rsidP="00000000" w:rsidRDefault="00000000" w:rsidRPr="00000000" w14:paraId="0000000F">
      <w:pPr>
        <w:pStyle w:val="Heading3"/>
        <w:tabs>
          <w:tab w:val="right" w:leader="none" w:pos="10260"/>
        </w:tabs>
        <w:ind w:right="-228.18897637795203"/>
        <w:jc w:val="left"/>
        <w:rPr>
          <w:sz w:val="20"/>
          <w:szCs w:val="20"/>
        </w:rPr>
      </w:pPr>
      <w:bookmarkStart w:colFirst="0" w:colLast="0" w:name="_xirbjpepsq76" w:id="3"/>
      <w:bookmarkEnd w:id="3"/>
      <w:r w:rsidDel="00000000" w:rsidR="00000000" w:rsidRPr="00000000">
        <w:rPr>
          <w:sz w:val="20"/>
          <w:szCs w:val="20"/>
          <w:rtl w:val="0"/>
        </w:rPr>
        <w:t xml:space="preserve">Lead Product Designer – Raiffeisen Group (Bank &amp; Leasing, 2M Retail Clients)</w:t>
      </w:r>
    </w:p>
    <w:p w:rsidR="00000000" w:rsidDel="00000000" w:rsidP="00000000" w:rsidRDefault="00000000" w:rsidRPr="00000000" w14:paraId="00000010">
      <w:pPr>
        <w:tabs>
          <w:tab w:val="right" w:leader="none" w:pos="10260"/>
        </w:tabs>
        <w:ind w:right="-228.1889763779520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Москва, Россия (Гибрид) | Июль 2021 – Авг. 2025</w:t>
      </w:r>
    </w:p>
    <w:p w:rsidR="00000000" w:rsidDel="00000000" w:rsidP="00000000" w:rsidRDefault="00000000" w:rsidRPr="00000000" w14:paraId="00000011">
      <w:pPr>
        <w:keepNext w:val="1"/>
        <w:keepLines w:val="1"/>
        <w:tabs>
          <w:tab w:val="left" w:leader="none" w:pos="0"/>
        </w:tabs>
        <w:spacing w:before="60" w:lineRule="auto"/>
        <w:ind w:right="-228.18897637795203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Raiffeisen Bank: Trading &amp; Investment Products</w:t>
      </w:r>
    </w:p>
    <w:p w:rsidR="00000000" w:rsidDel="00000000" w:rsidP="00000000" w:rsidRDefault="00000000" w:rsidRPr="00000000" w14:paraId="00000012">
      <w:pPr>
        <w:keepNext w:val="1"/>
        <w:keepLines w:val="1"/>
        <w:numPr>
          <w:ilvl w:val="0"/>
          <w:numId w:val="2"/>
        </w:numPr>
        <w:spacing w:after="0" w:afterAutospacing="0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Отвечал за дизайн трейдинг-терминала для 500+ институциональных клиентов</w:t>
      </w:r>
    </w:p>
    <w:p w:rsidR="00000000" w:rsidDel="00000000" w:rsidP="00000000" w:rsidRDefault="00000000" w:rsidRPr="00000000" w14:paraId="00000013">
      <w:pPr>
        <w:keepNext w:val="1"/>
        <w:keepLines w:val="1"/>
        <w:numPr>
          <w:ilvl w:val="0"/>
          <w:numId w:val="2"/>
        </w:numPr>
        <w:spacing w:after="0" w:afterAutospacing="0" w:before="0" w:beforeAutospacing="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Формировал стратегию для 5+ инструментов, связывая бизнес-цели с потребностями пользователей</w:t>
      </w:r>
    </w:p>
    <w:p w:rsidR="00000000" w:rsidDel="00000000" w:rsidP="00000000" w:rsidRDefault="00000000" w:rsidRPr="00000000" w14:paraId="00000014">
      <w:pPr>
        <w:keepNext w:val="1"/>
        <w:keepLines w:val="1"/>
        <w:numPr>
          <w:ilvl w:val="0"/>
          <w:numId w:val="2"/>
        </w:numPr>
        <w:spacing w:before="0" w:beforeAutospacing="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Развивал 5 дизайнеров, проверял дизайн-решения и участвовал в найме для 2 продуктовых команд</w:t>
      </w:r>
    </w:p>
    <w:p w:rsidR="00000000" w:rsidDel="00000000" w:rsidP="00000000" w:rsidRDefault="00000000" w:rsidRPr="00000000" w14:paraId="00000015">
      <w:pPr>
        <w:keepNext w:val="1"/>
        <w:keepLines w:val="1"/>
        <w:numPr>
          <w:ilvl w:val="0"/>
          <w:numId w:val="2"/>
        </w:numPr>
        <w:spacing w:after="6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Использовал LLM-инструменты для подготовки исследований, синтеза инсайтов и проработки гипотез</w:t>
      </w:r>
    </w:p>
    <w:tbl>
      <w:tblPr>
        <w:tblStyle w:val="Table1"/>
        <w:tblW w:w="10230.0" w:type="dxa"/>
        <w:jc w:val="left"/>
        <w:tblLayout w:type="fixed"/>
        <w:tblLook w:val="0600"/>
      </w:tblPr>
      <w:tblGrid>
        <w:gridCol w:w="7635"/>
        <w:gridCol w:w="2595"/>
        <w:tblGridChange w:id="0">
          <w:tblGrid>
            <w:gridCol w:w="7635"/>
            <w:gridCol w:w="2595"/>
          </w:tblGrid>
        </w:tblGridChange>
      </w:tblGrid>
      <w:tr>
        <w:trPr>
          <w:cantSplit w:val="0"/>
          <w:trHeight w:val="195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pStyle w:val="Heading3"/>
              <w:tabs>
                <w:tab w:val="right" w:leader="none" w:pos="10260"/>
              </w:tabs>
              <w:ind w:right="-228.18897637795203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bookmarkStart w:colFirst="0" w:colLast="0" w:name="_crui11jufgp3" w:id="4"/>
            <w:bookmarkEnd w:id="4"/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Raiffeisen Leasing: B2B Leasing Marketplace &amp; Internal CRM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tabs>
                <w:tab w:val="right" w:leader="none" w:pos="10260"/>
              </w:tabs>
              <w:ind w:right="-228.18897637795203"/>
              <w:jc w:val="right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numPr>
          <w:ilvl w:val="0"/>
          <w:numId w:val="4"/>
        </w:numPr>
        <w:tabs>
          <w:tab w:val="left" w:leader="none" w:pos="180"/>
        </w:tabs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Спроектировал B2B-маркетплейс и CRM для 19 типов ролей и 350+ sales-менеджеров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tabs>
          <w:tab w:val="left" w:leader="none" w:pos="180"/>
        </w:tabs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Сократил подготовку КП с 12 до 2 минут, переработав quoting flow и UI-логику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tabs>
          <w:tab w:val="left" w:leader="none" w:pos="180"/>
        </w:tabs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Увеличил автоматизацию с 10% до 90% через упрощение бизнес-правил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tabs>
          <w:tab w:val="left" w:leader="none" w:pos="180"/>
        </w:tabs>
        <w:spacing w:after="10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Внедрение дизайн-процесса Triple Diamond для организации из 40+ дизайнеров</w:t>
      </w:r>
    </w:p>
    <w:p w:rsidR="00000000" w:rsidDel="00000000" w:rsidP="00000000" w:rsidRDefault="00000000" w:rsidRPr="00000000" w14:paraId="0000001C">
      <w:pPr>
        <w:pStyle w:val="Heading3"/>
        <w:tabs>
          <w:tab w:val="right" w:leader="none" w:pos="10260"/>
        </w:tabs>
        <w:ind w:right="-228.18897637795203"/>
        <w:rPr>
          <w:b w:val="0"/>
          <w:bCs w:val="0"/>
          <w:color w:val="666666"/>
          <w:sz w:val="20"/>
          <w:szCs w:val="20"/>
        </w:rPr>
      </w:pPr>
      <w:bookmarkStart w:colFirst="0" w:colLast="0" w:name="_8bwxgyg3q6gq" w:id="5"/>
      <w:bookmarkEnd w:id="5"/>
      <w:r w:rsidDel="00000000" w:rsidR="00000000" w:rsidRPr="00000000">
        <w:rPr>
          <w:sz w:val="20"/>
          <w:szCs w:val="20"/>
          <w:rtl w:val="0"/>
        </w:rPr>
        <w:t xml:space="preserve">Senior Product Designer – Yandex.Market (Marketplace, 50M MAU)</w:t>
        <w:br w:type="textWrapping"/>
      </w:r>
      <w:r w:rsidDel="00000000" w:rsidR="00000000" w:rsidRPr="00000000">
        <w:rPr>
          <w:b w:val="0"/>
          <w:bCs w:val="0"/>
          <w:color w:val="666666"/>
          <w:sz w:val="20"/>
          <w:szCs w:val="20"/>
          <w:rtl w:val="0"/>
        </w:rPr>
        <w:t xml:space="preserve">Москва, Россия (Гибрид) | Апр. 2020 – Июль 2021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before="6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Отвечал за UX крупной аналитической платформы для продуктовых и категорийных команд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Сократил подключение вендоров с 90 дней до 1 дня за счёт переработки сценария подписания договора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Проектировал инструменты для 35 000 продавцов маркетплейса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10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Улучшал таксономию и категоризацию каталога: 57M SKU и 890 категорий</w:t>
      </w:r>
    </w:p>
    <w:p w:rsidR="00000000" w:rsidDel="00000000" w:rsidP="00000000" w:rsidRDefault="00000000" w:rsidRPr="00000000" w14:paraId="00000021">
      <w:pPr>
        <w:pStyle w:val="Heading3"/>
        <w:tabs>
          <w:tab w:val="right" w:leader="none" w:pos="10260"/>
        </w:tabs>
        <w:ind w:right="-228.18897637795203"/>
        <w:rPr>
          <w:sz w:val="20"/>
          <w:szCs w:val="20"/>
        </w:rPr>
      </w:pPr>
      <w:bookmarkStart w:colFirst="0" w:colLast="0" w:name="_h3pzxrjl744a" w:id="6"/>
      <w:bookmarkEnd w:id="6"/>
      <w:r w:rsidDel="00000000" w:rsidR="00000000" w:rsidRPr="00000000">
        <w:rPr>
          <w:sz w:val="20"/>
          <w:szCs w:val="20"/>
          <w:rtl w:val="0"/>
        </w:rPr>
        <w:t xml:space="preserve">Senior Product Designer – GdeMaterial (DIY Marketplace Startup)</w:t>
      </w:r>
    </w:p>
    <w:p w:rsidR="00000000" w:rsidDel="00000000" w:rsidP="00000000" w:rsidRDefault="00000000" w:rsidRPr="00000000" w14:paraId="00000022">
      <w:pPr>
        <w:tabs>
          <w:tab w:val="right" w:leader="none" w:pos="10260"/>
        </w:tabs>
        <w:ind w:right="-228.1889763779520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Москва, Россия (Удаленно) | Июнь 2019 – Апр. 2020</w:t>
      </w:r>
    </w:p>
    <w:p w:rsidR="00000000" w:rsidDel="00000000" w:rsidP="00000000" w:rsidRDefault="00000000" w:rsidRPr="00000000" w14:paraId="00000023">
      <w:pPr>
        <w:keepNext w:val="1"/>
        <w:keepLines w:val="1"/>
        <w:numPr>
          <w:ilvl w:val="0"/>
          <w:numId w:val="1"/>
        </w:numPr>
        <w:spacing w:before="6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Продуктовый дизайн маркетплейса стройматериалов с 500+ поставщиками и 2 000 B2B-клиентами</w:t>
      </w:r>
    </w:p>
    <w:p w:rsidR="00000000" w:rsidDel="00000000" w:rsidP="00000000" w:rsidRDefault="00000000" w:rsidRPr="00000000" w14:paraId="00000024">
      <w:pPr>
        <w:keepNext w:val="1"/>
        <w:keepLines w:val="1"/>
        <w:numPr>
          <w:ilvl w:val="0"/>
          <w:numId w:val="1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Повысил конверсию с 0,5% до 1,6% через редизайн карточек товара и оформления заказа</w:t>
      </w:r>
    </w:p>
    <w:p w:rsidR="00000000" w:rsidDel="00000000" w:rsidP="00000000" w:rsidRDefault="00000000" w:rsidRPr="00000000" w14:paraId="00000025">
      <w:pPr>
        <w:keepNext w:val="1"/>
        <w:keepLines w:val="1"/>
        <w:numPr>
          <w:ilvl w:val="0"/>
          <w:numId w:val="1"/>
        </w:numPr>
        <w:spacing w:after="100" w:lineRule="auto"/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Запустил сценарии покупки и логистики</w:t>
      </w:r>
    </w:p>
    <w:p w:rsidR="00000000" w:rsidDel="00000000" w:rsidP="00000000" w:rsidRDefault="00000000" w:rsidRPr="00000000" w14:paraId="00000026">
      <w:pPr>
        <w:pStyle w:val="Heading3"/>
        <w:tabs>
          <w:tab w:val="right" w:leader="none" w:pos="10260"/>
        </w:tabs>
        <w:ind w:right="-228.18897637795203"/>
        <w:rPr>
          <w:sz w:val="20"/>
          <w:szCs w:val="20"/>
        </w:rPr>
      </w:pPr>
      <w:bookmarkStart w:colFirst="0" w:colLast="0" w:name="_pdye4mqflcou" w:id="7"/>
      <w:bookmarkEnd w:id="7"/>
      <w:r w:rsidDel="00000000" w:rsidR="00000000" w:rsidRPr="00000000">
        <w:rPr>
          <w:sz w:val="20"/>
          <w:szCs w:val="20"/>
          <w:rtl w:val="0"/>
        </w:rPr>
        <w:t xml:space="preserve">Senior Product Designer – Medesk Ltd. (HealthTech SaaS)</w:t>
      </w:r>
    </w:p>
    <w:p w:rsidR="00000000" w:rsidDel="00000000" w:rsidP="00000000" w:rsidRDefault="00000000" w:rsidRPr="00000000" w14:paraId="00000027">
      <w:pPr>
        <w:tabs>
          <w:tab w:val="right" w:leader="none" w:pos="10260"/>
        </w:tabs>
        <w:ind w:right="-228.18897637795203"/>
        <w:rPr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Москва, Россия (Гибрид) | Сент. 2016 – Июнь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before="60" w:lineRule="auto"/>
        <w:ind w:left="425.19685039370086" w:right="-228.1889763779520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Проектировал дизайн медицинской платформы для 1 000 клиник в 35 странах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425.19685039370086" w:right="-228.1889763779520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Запустил онлайн-сценарий лечения для 10K пациентов и повысил NPS с 37 до 54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100" w:lineRule="auto"/>
        <w:ind w:left="425.19685039370086" w:right="-228.1889763779520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Интегрировал сторонние сервисы, лаборатории и UI-компоненты на базе Storybook</w:t>
      </w:r>
    </w:p>
    <w:p w:rsidR="00000000" w:rsidDel="00000000" w:rsidP="00000000" w:rsidRDefault="00000000" w:rsidRPr="00000000" w14:paraId="0000002B">
      <w:pPr>
        <w:pStyle w:val="Heading3"/>
        <w:tabs>
          <w:tab w:val="right" w:leader="none" w:pos="10260"/>
        </w:tabs>
        <w:ind w:right="-228.18897637795203"/>
        <w:rPr>
          <w:b w:val="0"/>
          <w:bCs w:val="0"/>
          <w:color w:val="666666"/>
          <w:sz w:val="20"/>
          <w:szCs w:val="20"/>
        </w:rPr>
      </w:pPr>
      <w:bookmarkStart w:colFirst="0" w:colLast="0" w:name="_r5481bk5jr1x" w:id="8"/>
      <w:bookmarkEnd w:id="8"/>
      <w:r w:rsidDel="00000000" w:rsidR="00000000" w:rsidRPr="00000000">
        <w:rPr>
          <w:sz w:val="20"/>
          <w:szCs w:val="20"/>
          <w:rtl w:val="0"/>
        </w:rPr>
        <w:t xml:space="preserve">Предыдущий опыт | 2011 – 2016</w:t>
      </w:r>
      <w:r w:rsidDel="00000000" w:rsidR="00000000" w:rsidRPr="00000000">
        <w:rPr>
          <w:b w:val="0"/>
          <w:bCs w:val="0"/>
          <w:color w:val="666666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1"/>
        <w:keepLines w:val="1"/>
        <w:spacing w:before="60" w:lineRule="auto"/>
        <w:ind w:right="-228.1889763779520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Проектировал веб- и мобильные B2B/B2C-интерфейсы для e-commerce, туризма, игровой и автомобильной отраслей: маркетплейсы, рабочие инструменты и личные кабинеты.</w:t>
      </w:r>
    </w:p>
    <w:p w:rsidR="00000000" w:rsidDel="00000000" w:rsidP="00000000" w:rsidRDefault="00000000" w:rsidRPr="00000000" w14:paraId="0000002D">
      <w:pPr>
        <w:pStyle w:val="Heading2"/>
        <w:spacing w:after="80" w:lineRule="auto"/>
        <w:ind w:right="-228.18897637795203"/>
        <w:rPr>
          <w:i w:val="1"/>
          <w:iCs w:val="1"/>
          <w:sz w:val="20"/>
          <w:szCs w:val="20"/>
        </w:rPr>
      </w:pPr>
      <w:bookmarkStart w:colFirst="0" w:colLast="0" w:name="_ys0t1wu8psf6" w:id="9"/>
      <w:bookmarkEnd w:id="9"/>
      <w:r w:rsidDel="00000000" w:rsidR="00000000" w:rsidRPr="00000000">
        <w:rPr>
          <w:sz w:val="20"/>
          <w:szCs w:val="20"/>
          <w:rtl w:val="0"/>
        </w:rPr>
        <w:t xml:space="preserve">ОБРАЗОВАНИЕ И СЕРТИФИКАТЫ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EF SET English Certificate (B2 Upper Intermediate)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EF SET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Scrum Fundamentals Certified</w:t>
        </w:r>
      </w:hyperlink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SCRUMstudy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425.19685039370086" w:right="-228.1889763779520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Специалист по финансам | Академический Международный Институт</w:t>
      </w:r>
    </w:p>
    <w:p w:rsidR="00000000" w:rsidDel="00000000" w:rsidP="00000000" w:rsidRDefault="00000000" w:rsidRPr="00000000" w14:paraId="00000031">
      <w:pPr>
        <w:pStyle w:val="Heading2"/>
        <w:spacing w:after="80" w:lineRule="auto"/>
        <w:ind w:right="-228.18897637795203"/>
        <w:rPr>
          <w:sz w:val="20"/>
          <w:szCs w:val="20"/>
        </w:rPr>
      </w:pPr>
      <w:bookmarkStart w:colFirst="0" w:colLast="0" w:name="_qxywrj2ycwpg" w:id="10"/>
      <w:bookmarkEnd w:id="10"/>
      <w:r w:rsidDel="00000000" w:rsidR="00000000" w:rsidRPr="00000000">
        <w:rPr>
          <w:sz w:val="20"/>
          <w:szCs w:val="20"/>
          <w:rtl w:val="0"/>
        </w:rPr>
        <w:t xml:space="preserve">ПРАКТИКИ И ИНСТРУМЕНТЫ</w:t>
      </w:r>
    </w:p>
    <w:p w:rsidR="00000000" w:rsidDel="00000000" w:rsidP="00000000" w:rsidRDefault="00000000" w:rsidRPr="00000000" w14:paraId="00000032">
      <w:pPr>
        <w:keepNext w:val="1"/>
        <w:keepLines w:val="1"/>
        <w:ind w:right="-228.18897637795203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AI design, AI agents, ChatGPT, Claude, Codex, Figma, Design Strategy, Product Thinking, Problem Framing, Interaction Design, Design Leadership, DesignOps, Design Systems, Product Discovery, UX Research, User Flows, Information Architecture, Prototyping, Usability Testing, A/B Testing, User Interviews, CJM, JTBD, OKRs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95" w:top="540" w:left="720" w:right="936" w:header="360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both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right" w:leader="none" w:pos="10260"/>
      </w:tabs>
      <w:jc w:val="both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ert.efset.org/en/3uWkXw" TargetMode="External"/><Relationship Id="rId10" Type="http://schemas.openxmlformats.org/officeDocument/2006/relationships/hyperlink" Target="https://dmitryrybalka.com/llms.txt" TargetMode="External"/><Relationship Id="rId12" Type="http://schemas.openxmlformats.org/officeDocument/2006/relationships/hyperlink" Target="https://c46e136a583f7e334124-ac22991740ab4ff17e21daf2ed577041.ssl.cf1.rackcdn.com/Certificate/ScrumFundamentalsCertified-DmitryRybalka-1083708.pdf" TargetMode="External"/><Relationship Id="rId9" Type="http://schemas.openxmlformats.org/officeDocument/2006/relationships/hyperlink" Target="https://dmitryrybalka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rebosidium@gmail.com" TargetMode="External"/><Relationship Id="rId7" Type="http://schemas.openxmlformats.org/officeDocument/2006/relationships/hyperlink" Target="https://www.linkedin.com/in/ribadima" TargetMode="External"/><Relationship Id="rId8" Type="http://schemas.openxmlformats.org/officeDocument/2006/relationships/hyperlink" Target="https://t.me/ribad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